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1E44341D"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proofErr w:type="spellStart"/>
      <w:r w:rsidR="00FD71BC">
        <w:rPr>
          <w:b w:val="0"/>
          <w:i/>
          <w:iCs/>
          <w:sz w:val="22"/>
          <w:szCs w:val="22"/>
        </w:rPr>
        <w:t>Rusper</w:t>
      </w:r>
      <w:proofErr w:type="spellEnd"/>
      <w:r w:rsidR="00FD71BC">
        <w:rPr>
          <w:b w:val="0"/>
          <w:i/>
          <w:iCs/>
          <w:sz w:val="22"/>
          <w:szCs w:val="22"/>
        </w:rPr>
        <w:t xml:space="preserve"> Playgroup</w:t>
      </w:r>
      <w:r w:rsidRPr="0049232B">
        <w:rPr>
          <w:b w:val="0"/>
          <w:sz w:val="22"/>
          <w:szCs w:val="22"/>
        </w:rPr>
        <w:t xml:space="preserve"> on </w:t>
      </w:r>
      <w:r w:rsidR="00FD71BC">
        <w:rPr>
          <w:b w:val="0"/>
          <w:i/>
          <w:iCs/>
          <w:sz w:val="22"/>
          <w:szCs w:val="22"/>
        </w:rPr>
        <w:t>6/9/2021</w:t>
      </w:r>
    </w:p>
    <w:p w14:paraId="3BB8D078" w14:textId="0F564F5C"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safeguarding</w:t>
      </w:r>
      <w:r w:rsidR="00FD71BC">
        <w:rPr>
          <w:rFonts w:ascii="Arial" w:hAnsi="Arial" w:cs="Arial"/>
          <w:b/>
        </w:rPr>
        <w:t xml:space="preserve"> lead</w:t>
      </w:r>
      <w:r w:rsidR="009218B0">
        <w:rPr>
          <w:rFonts w:ascii="Arial" w:hAnsi="Arial" w:cs="Arial"/>
          <w:b/>
        </w:rPr>
        <w:t xml:space="preserve"> is</w:t>
      </w:r>
      <w:r>
        <w:rPr>
          <w:rFonts w:ascii="Arial" w:hAnsi="Arial" w:cs="Arial"/>
          <w:b/>
        </w:rPr>
        <w:t xml:space="preserve">: </w:t>
      </w:r>
      <w:r w:rsidR="00FD71BC" w:rsidRPr="00FD71BC">
        <w:rPr>
          <w:rFonts w:ascii="Arial" w:hAnsi="Arial" w:cs="Arial"/>
          <w:bCs/>
        </w:rPr>
        <w:t>Sarah Robinson</w:t>
      </w:r>
    </w:p>
    <w:p w14:paraId="35D2CDD8" w14:textId="289400EB" w:rsidR="008A75D0" w:rsidRPr="008A75D0" w:rsidRDefault="00FD71BC" w:rsidP="00706CD4">
      <w:pPr>
        <w:spacing w:before="120" w:after="120" w:line="360" w:lineRule="auto"/>
        <w:rPr>
          <w:rFonts w:ascii="Arial" w:hAnsi="Arial" w:cs="Arial"/>
          <w:b/>
          <w:bCs/>
        </w:rPr>
      </w:pPr>
      <w:r>
        <w:rPr>
          <w:rFonts w:ascii="Arial" w:hAnsi="Arial" w:cs="Arial"/>
          <w:b/>
          <w:bCs/>
        </w:rPr>
        <w:t xml:space="preserve">Deputy safeguarding lead </w:t>
      </w:r>
      <w:r w:rsidR="008A75D0" w:rsidRPr="008A75D0">
        <w:rPr>
          <w:rFonts w:ascii="Arial" w:hAnsi="Arial" w:cs="Arial"/>
          <w:b/>
          <w:bCs/>
        </w:rPr>
        <w:t>is</w:t>
      </w:r>
      <w:r w:rsidR="008A75D0">
        <w:rPr>
          <w:rFonts w:ascii="Arial" w:hAnsi="Arial" w:cs="Arial"/>
          <w:b/>
          <w:bCs/>
        </w:rPr>
        <w:t xml:space="preserve">: </w:t>
      </w:r>
      <w:r>
        <w:rPr>
          <w:rFonts w:ascii="Arial" w:hAnsi="Arial" w:cs="Arial"/>
        </w:rPr>
        <w:t>Leanne Grady</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04D64A2F" w:rsidR="00D54117" w:rsidRDefault="00D54117" w:rsidP="00706CD4">
      <w:pPr>
        <w:pStyle w:val="BodyText"/>
        <w:spacing w:before="120" w:line="360" w:lineRule="auto"/>
        <w:rPr>
          <w:rFonts w:ascii="Arial" w:hAnsi="Arial" w:cs="Arial"/>
          <w:sz w:val="22"/>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53555D50" w14:textId="3837823B" w:rsidR="00EA33F9" w:rsidRPr="00EA33F9" w:rsidRDefault="00EA33F9" w:rsidP="00EA33F9">
      <w:pPr>
        <w:spacing w:before="120" w:after="120" w:line="360" w:lineRule="auto"/>
        <w:rPr>
          <w:rFonts w:ascii="Arial" w:hAnsi="Arial" w:cs="Arial"/>
          <w:b/>
          <w:sz w:val="22"/>
          <w:szCs w:val="22"/>
        </w:rPr>
      </w:pPr>
      <w:r w:rsidRPr="00CD7EE5">
        <w:rPr>
          <w:rFonts w:ascii="Arial" w:hAnsi="Arial" w:cs="Arial"/>
          <w:b/>
          <w:sz w:val="22"/>
          <w:szCs w:val="22"/>
        </w:rPr>
        <w:t xml:space="preserve">Commitment </w:t>
      </w:r>
      <w:r>
        <w:rPr>
          <w:rFonts w:ascii="Arial" w:hAnsi="Arial" w:cs="Arial"/>
          <w:b/>
          <w:sz w:val="22"/>
          <w:szCs w:val="22"/>
        </w:rPr>
        <w:t>1</w:t>
      </w:r>
    </w:p>
    <w:p w14:paraId="2EEC81B0" w14:textId="7A5926E8"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w:t>
      </w:r>
      <w:r w:rsidR="004637F7">
        <w:rPr>
          <w:rFonts w:ascii="Arial" w:hAnsi="Arial" w:cs="Arial"/>
          <w:sz w:val="22"/>
          <w:szCs w:val="22"/>
        </w:rPr>
        <w:t xml:space="preserve">a </w:t>
      </w:r>
      <w:r w:rsidR="00021D54" w:rsidRPr="00CD7EE5">
        <w:rPr>
          <w:rFonts w:ascii="Arial" w:hAnsi="Arial" w:cs="Arial"/>
          <w:sz w:val="22"/>
          <w:szCs w:val="22"/>
        </w:rPr>
        <w:t>designated safeguarding</w:t>
      </w:r>
      <w:r w:rsidR="004637F7">
        <w:rPr>
          <w:rFonts w:ascii="Arial" w:hAnsi="Arial" w:cs="Arial"/>
          <w:sz w:val="22"/>
          <w:szCs w:val="22"/>
        </w:rPr>
        <w:t xml:space="preserve"> lead</w:t>
      </w:r>
      <w:r w:rsidR="00021D54" w:rsidRPr="00CD7EE5">
        <w:rPr>
          <w:rFonts w:ascii="Arial" w:hAnsi="Arial" w:cs="Arial"/>
          <w:sz w:val="22"/>
          <w:szCs w:val="22"/>
        </w:rPr>
        <w:t xml:space="preserve">,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1998B459"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w:t>
      </w:r>
      <w:r w:rsidR="004637F7">
        <w:rPr>
          <w:rFonts w:ascii="Arial" w:hAnsi="Arial" w:cs="Arial"/>
          <w:sz w:val="22"/>
          <w:szCs w:val="22"/>
        </w:rPr>
        <w:t xml:space="preserve"> deputy</w:t>
      </w:r>
      <w:r>
        <w:rPr>
          <w:rFonts w:ascii="Arial" w:hAnsi="Arial" w:cs="Arial"/>
          <w:sz w:val="22"/>
          <w:szCs w:val="22"/>
        </w:rPr>
        <w:t xml:space="preserve"> </w:t>
      </w:r>
      <w:r w:rsidR="004637F7">
        <w:rPr>
          <w:rFonts w:ascii="Arial" w:hAnsi="Arial" w:cs="Arial"/>
          <w:sz w:val="22"/>
          <w:szCs w:val="22"/>
        </w:rPr>
        <w:t xml:space="preserve">safeguarding lead </w:t>
      </w:r>
      <w:r w:rsidR="006F02DC">
        <w:rPr>
          <w:rFonts w:ascii="Arial" w:hAnsi="Arial" w:cs="Arial"/>
          <w:sz w:val="22"/>
          <w:szCs w:val="22"/>
        </w:rPr>
        <w:t xml:space="preserve">is </w:t>
      </w:r>
      <w:r w:rsidR="009D08F3" w:rsidRPr="00CD7EE5">
        <w:rPr>
          <w:rFonts w:ascii="Arial" w:hAnsi="Arial" w:cs="Arial"/>
          <w:sz w:val="22"/>
          <w:szCs w:val="22"/>
        </w:rPr>
        <w:t xml:space="preserve">responsible for overseeing all child, young person or </w:t>
      </w:r>
      <w:proofErr w:type="gramStart"/>
      <w:r w:rsidR="009D08F3" w:rsidRPr="00CD7EE5">
        <w:rPr>
          <w:rFonts w:ascii="Arial" w:hAnsi="Arial" w:cs="Arial"/>
          <w:sz w:val="22"/>
          <w:szCs w:val="22"/>
        </w:rPr>
        <w:t>adul</w:t>
      </w:r>
      <w:r w:rsidR="004637F7">
        <w:rPr>
          <w:rFonts w:ascii="Arial" w:hAnsi="Arial" w:cs="Arial"/>
          <w:sz w:val="22"/>
          <w:szCs w:val="22"/>
        </w:rPr>
        <w:t>ts</w:t>
      </w:r>
      <w:proofErr w:type="gramEnd"/>
      <w:r w:rsidR="006F02DC">
        <w:rPr>
          <w:rFonts w:ascii="Arial" w:hAnsi="Arial" w:cs="Arial"/>
          <w:sz w:val="22"/>
          <w:szCs w:val="22"/>
        </w:rPr>
        <w:t xml:space="preserve"> p</w:t>
      </w:r>
      <w:r w:rsidR="006F02DC">
        <w:rPr>
          <w:rFonts w:ascii="Arial" w:hAnsi="Arial" w:cs="Arial"/>
          <w:sz w:val="22"/>
          <w:szCs w:val="22"/>
        </w:rPr>
        <w:t>rotection procedures</w:t>
      </w:r>
      <w:r w:rsidR="006F02DC">
        <w:rPr>
          <w:rFonts w:ascii="Arial" w:hAnsi="Arial" w:cs="Arial"/>
          <w:sz w:val="22"/>
          <w:szCs w:val="22"/>
        </w:rPr>
        <w:t xml:space="preserve"> in the absence of the designated safeguarding lead.</w:t>
      </w:r>
    </w:p>
    <w:p w14:paraId="79EBF868" w14:textId="3BD09FEA"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w:t>
      </w:r>
      <w:r w:rsidR="006F02DC">
        <w:rPr>
          <w:rFonts w:ascii="Arial" w:hAnsi="Arial" w:cs="Arial"/>
          <w:sz w:val="22"/>
          <w:szCs w:val="22"/>
        </w:rPr>
        <w:t>‘</w:t>
      </w:r>
      <w:r w:rsidR="006F02DC">
        <w:rPr>
          <w:rFonts w:ascii="Arial" w:hAnsi="Arial" w:cs="Arial"/>
          <w:sz w:val="22"/>
          <w:szCs w:val="22"/>
        </w:rPr>
        <w:t>designated safeguarding lead</w:t>
      </w:r>
      <w:r w:rsidRPr="00CD7EE5">
        <w:rPr>
          <w:rFonts w:ascii="Arial" w:hAnsi="Arial" w:cs="Arial"/>
          <w:sz w:val="22"/>
          <w:szCs w:val="22"/>
        </w:rPr>
        <w:t>’ and the ‘d</w:t>
      </w:r>
      <w:r w:rsidR="006F02DC">
        <w:rPr>
          <w:rFonts w:ascii="Arial" w:hAnsi="Arial" w:cs="Arial"/>
          <w:sz w:val="22"/>
          <w:szCs w:val="22"/>
        </w:rPr>
        <w:t>eputy safeguarding lead</w:t>
      </w:r>
      <w:r w:rsidRPr="00CD7EE5">
        <w:rPr>
          <w:rFonts w:ascii="Arial" w:hAnsi="Arial" w:cs="Arial"/>
          <w:sz w:val="22"/>
          <w:szCs w:val="22"/>
        </w:rPr>
        <w:t xml:space="preserve">’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34D17C69"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w:t>
      </w:r>
      <w:r w:rsidR="006F02DC">
        <w:rPr>
          <w:rFonts w:ascii="Arial" w:hAnsi="Arial" w:cs="Arial"/>
          <w:sz w:val="22"/>
          <w:szCs w:val="22"/>
        </w:rPr>
        <w:t>designated safeguarding lead</w:t>
      </w:r>
      <w:r w:rsidRPr="00CD7EE5">
        <w:rPr>
          <w:rFonts w:ascii="Arial" w:hAnsi="Arial" w:cs="Arial"/>
          <w:sz w:val="22"/>
          <w:szCs w:val="22"/>
        </w:rPr>
        <w:t>’ and the ‘</w:t>
      </w:r>
      <w:r w:rsidR="006F02DC">
        <w:rPr>
          <w:rFonts w:ascii="Arial" w:hAnsi="Arial" w:cs="Arial"/>
          <w:sz w:val="22"/>
          <w:szCs w:val="22"/>
        </w:rPr>
        <w:t>deputy safeguarding lead</w:t>
      </w:r>
      <w:r w:rsidRPr="00CD7EE5">
        <w:rPr>
          <w:rFonts w:ascii="Arial" w:hAnsi="Arial" w:cs="Arial"/>
          <w:sz w:val="22"/>
          <w:szCs w:val="22"/>
        </w:rPr>
        <w:t>’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063CEF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6F02DC">
        <w:rPr>
          <w:rFonts w:ascii="Arial" w:hAnsi="Arial" w:cs="Arial"/>
          <w:sz w:val="22"/>
          <w:szCs w:val="22"/>
        </w:rPr>
        <w:t>safeguarding lead</w:t>
      </w:r>
      <w:r w:rsidRPr="00CD7EE5">
        <w:rPr>
          <w:rFonts w:ascii="Arial" w:hAnsi="Arial" w:cs="Arial"/>
          <w:sz w:val="22"/>
          <w:szCs w:val="22"/>
        </w:rPr>
        <w:t>’ and the ‘d</w:t>
      </w:r>
      <w:r w:rsidR="006F02DC">
        <w:rPr>
          <w:rFonts w:ascii="Arial" w:hAnsi="Arial" w:cs="Arial"/>
          <w:sz w:val="22"/>
          <w:szCs w:val="22"/>
        </w:rPr>
        <w:t>eputy safeguarding lead</w:t>
      </w:r>
      <w:r w:rsidRPr="00CD7EE5">
        <w:rPr>
          <w:rFonts w:ascii="Arial" w:hAnsi="Arial" w:cs="Arial"/>
          <w:sz w:val="22"/>
          <w:szCs w:val="22"/>
        </w:rPr>
        <w:t>’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0689B35E"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w:t>
      </w:r>
      <w:r w:rsidR="003D78A4">
        <w:rPr>
          <w:rFonts w:ascii="Arial" w:hAnsi="Arial" w:cs="Arial"/>
          <w:sz w:val="22"/>
          <w:szCs w:val="22"/>
        </w:rPr>
        <w:t>safeguarding lead</w:t>
      </w:r>
      <w:r w:rsidRPr="00CD7EE5">
        <w:rPr>
          <w:rFonts w:ascii="Arial" w:hAnsi="Arial" w:cs="Arial"/>
          <w:sz w:val="22"/>
          <w:szCs w:val="22"/>
        </w:rPr>
        <w:t>’ and the ‘de</w:t>
      </w:r>
      <w:r w:rsidR="003D78A4">
        <w:rPr>
          <w:rFonts w:ascii="Arial" w:hAnsi="Arial" w:cs="Arial"/>
          <w:sz w:val="22"/>
          <w:szCs w:val="22"/>
        </w:rPr>
        <w:t>puty safeguarding lead</w:t>
      </w:r>
      <w:r w:rsidRPr="00CD7EE5">
        <w:rPr>
          <w:rFonts w:ascii="Arial" w:hAnsi="Arial" w:cs="Arial"/>
          <w:sz w:val="22"/>
          <w:szCs w:val="22"/>
        </w:rPr>
        <w:t>’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4F5C11CC"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lastRenderedPageBreak/>
        <w:t xml:space="preserve">The ‘designated </w:t>
      </w:r>
      <w:r w:rsidR="003D78A4">
        <w:rPr>
          <w:rFonts w:ascii="Arial" w:hAnsi="Arial" w:cs="Arial"/>
          <w:sz w:val="22"/>
          <w:szCs w:val="22"/>
        </w:rPr>
        <w:t>safeguarding lead</w:t>
      </w:r>
      <w:r w:rsidRPr="00CD7EE5">
        <w:rPr>
          <w:rFonts w:ascii="Arial" w:hAnsi="Arial" w:cs="Arial"/>
          <w:sz w:val="22"/>
          <w:szCs w:val="22"/>
        </w:rPr>
        <w:t>’ and the ‘</w:t>
      </w:r>
      <w:r w:rsidR="003D78A4">
        <w:rPr>
          <w:rFonts w:ascii="Arial" w:hAnsi="Arial" w:cs="Arial"/>
          <w:sz w:val="22"/>
          <w:szCs w:val="22"/>
        </w:rPr>
        <w:t>deputy safeguarding lead</w:t>
      </w:r>
      <w:r w:rsidRPr="00CD7EE5">
        <w:rPr>
          <w:rFonts w:ascii="Arial" w:hAnsi="Arial" w:cs="Arial"/>
          <w:sz w:val="22"/>
          <w:szCs w:val="22"/>
        </w:rPr>
        <w:t>’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5095C374"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w:t>
      </w:r>
      <w:r w:rsidR="003D78A4">
        <w:rPr>
          <w:rFonts w:ascii="Arial" w:hAnsi="Arial" w:cs="Arial"/>
          <w:sz w:val="22"/>
          <w:szCs w:val="22"/>
        </w:rPr>
        <w:t>safeguarding lead</w:t>
      </w:r>
      <w:r w:rsidRPr="00CD7EE5">
        <w:rPr>
          <w:rFonts w:ascii="Arial" w:hAnsi="Arial" w:cs="Arial"/>
          <w:sz w:val="22"/>
          <w:szCs w:val="22"/>
        </w:rPr>
        <w:t>’ and the ‘</w:t>
      </w:r>
      <w:r w:rsidR="00EA33F9">
        <w:rPr>
          <w:rFonts w:ascii="Arial" w:hAnsi="Arial" w:cs="Arial"/>
          <w:sz w:val="22"/>
          <w:szCs w:val="22"/>
        </w:rPr>
        <w:t>deputy safeguarding lead</w:t>
      </w:r>
      <w:r w:rsidRPr="00CD7EE5">
        <w:rPr>
          <w:rFonts w:ascii="Arial" w:hAnsi="Arial" w:cs="Arial"/>
          <w:sz w:val="22"/>
          <w:szCs w:val="22"/>
        </w:rPr>
        <w:t>’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46595F35"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00C821E3"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3D74B60B" w:rsidR="00390FD7" w:rsidRPr="00CD7EE5" w:rsidRDefault="000619B9"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 xml:space="preserve">We </w:t>
      </w:r>
      <w:r w:rsidR="00BC0116" w:rsidRPr="00CD7EE5">
        <w:rPr>
          <w:rFonts w:ascii="Arial" w:hAnsi="Arial" w:cs="Arial"/>
          <w:sz w:val="22"/>
          <w:szCs w:val="22"/>
        </w:rPr>
        <w:t xml:space="preserve">seek to build the emotional and social skills of children and young people in an </w:t>
      </w:r>
      <w:r w:rsidR="00446A70" w:rsidRPr="00CD7EE5">
        <w:rPr>
          <w:rFonts w:ascii="Arial" w:hAnsi="Arial" w:cs="Arial"/>
          <w:sz w:val="22"/>
          <w:szCs w:val="22"/>
        </w:rPr>
        <w:t>age-appropriate</w:t>
      </w:r>
      <w:r w:rsidR="00BC0116"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2795" w14:textId="77777777" w:rsidR="00536A45" w:rsidRDefault="00536A45" w:rsidP="00E07382">
      <w:r>
        <w:separator/>
      </w:r>
    </w:p>
  </w:endnote>
  <w:endnote w:type="continuationSeparator" w:id="0">
    <w:p w14:paraId="596EBADC" w14:textId="77777777" w:rsidR="00536A45" w:rsidRDefault="00536A45" w:rsidP="00E07382">
      <w:r>
        <w:continuationSeparator/>
      </w:r>
    </w:p>
  </w:endnote>
  <w:endnote w:type="continuationNotice" w:id="1">
    <w:p w14:paraId="093E91AA"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7ECB" w14:textId="77777777" w:rsidR="00536A45" w:rsidRDefault="00536A45" w:rsidP="00E07382">
      <w:r>
        <w:separator/>
      </w:r>
    </w:p>
  </w:footnote>
  <w:footnote w:type="continuationSeparator" w:id="0">
    <w:p w14:paraId="581373A0" w14:textId="77777777" w:rsidR="00536A45" w:rsidRDefault="00536A45" w:rsidP="00E07382">
      <w:r>
        <w:continuationSeparator/>
      </w:r>
    </w:p>
  </w:footnote>
  <w:footnote w:type="continuationNotice" w:id="1">
    <w:p w14:paraId="4194AA6F"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19B9"/>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D78A4"/>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7F7"/>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02D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33F9"/>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D71BC"/>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gemma</cp:lastModifiedBy>
  <cp:revision>2</cp:revision>
  <cp:lastPrinted>2011-11-21T12:20:00Z</cp:lastPrinted>
  <dcterms:created xsi:type="dcterms:W3CDTF">2021-10-04T09:45:00Z</dcterms:created>
  <dcterms:modified xsi:type="dcterms:W3CDTF">2021-10-04T09:45:00Z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