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23DB4983"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BF32CD">
        <w:rPr>
          <w:rFonts w:ascii="Arial" w:hAnsi="Arial" w:cs="Arial"/>
          <w:i/>
          <w:iCs/>
          <w:sz w:val="22"/>
          <w:szCs w:val="22"/>
        </w:rPr>
        <w:t xml:space="preserve"> Kelly </w:t>
      </w:r>
      <w:proofErr w:type="spellStart"/>
      <w:r w:rsidR="00BF32CD">
        <w:rPr>
          <w:rFonts w:ascii="Arial" w:hAnsi="Arial" w:cs="Arial"/>
          <w:i/>
          <w:iCs/>
          <w:sz w:val="22"/>
          <w:szCs w:val="22"/>
        </w:rPr>
        <w:t>Bourne</w:t>
      </w:r>
      <w:proofErr w:type="spellEnd"/>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766CC77A"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 xml:space="preserve"> </w:t>
      </w:r>
      <w:r w:rsidR="00BF32CD" w:rsidRPr="00831F93">
        <w:rPr>
          <w:rFonts w:ascii="Arial" w:hAnsi="Arial" w:cs="Arial"/>
          <w:sz w:val="22"/>
          <w:szCs w:val="22"/>
        </w:rPr>
        <w:t>All staff are paediatric first aiders</w:t>
      </w:r>
      <w:r w:rsidR="00BF32CD" w:rsidRPr="00831F93">
        <w:rPr>
          <w:rFonts w:ascii="Arial" w:hAnsi="Arial" w:cs="Arial"/>
          <w:sz w:val="22"/>
          <w:szCs w:val="22"/>
        </w:rPr>
        <w:t xml:space="preserve"> </w:t>
      </w:r>
      <w:r w:rsidR="007E08A9" w:rsidRPr="00831F93">
        <w:rPr>
          <w:rFonts w:ascii="Arial" w:hAnsi="Arial" w:cs="Arial"/>
          <w:sz w:val="22"/>
          <w:szCs w:val="22"/>
        </w:rPr>
        <w:t>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6 </w:t>
      </w:r>
      <w:proofErr w:type="gramStart"/>
      <w:r w:rsidRPr="00883742">
        <w:rPr>
          <w:rFonts w:ascii="Arial" w:hAnsi="Arial" w:cs="Arial"/>
          <w:sz w:val="22"/>
          <w:szCs w:val="22"/>
        </w:rPr>
        <w:t>medium</w:t>
      </w:r>
      <w:proofErr w:type="gramEnd"/>
      <w:r w:rsidRPr="00883742">
        <w:rPr>
          <w:rFonts w:ascii="Arial" w:hAnsi="Arial" w:cs="Arial"/>
          <w:sz w:val="22"/>
          <w:szCs w:val="22"/>
        </w:rPr>
        <w:t>,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w:t>
      </w:r>
      <w:proofErr w:type="gramStart"/>
      <w:r w:rsidRPr="00883742">
        <w:rPr>
          <w:rFonts w:ascii="Arial" w:hAnsi="Arial" w:cs="Arial"/>
          <w:sz w:val="22"/>
          <w:szCs w:val="22"/>
        </w:rPr>
        <w:t>i.e.</w:t>
      </w:r>
      <w:proofErr w:type="gramEnd"/>
      <w:r w:rsidRPr="00883742">
        <w:rPr>
          <w:rFonts w:ascii="Arial" w:hAnsi="Arial" w:cs="Arial"/>
          <w:sz w:val="22"/>
          <w:szCs w:val="22"/>
        </w:rPr>
        <w:t xml:space="preserv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lastRenderedPageBreak/>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463B39CF"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 xml:space="preserve">The </w:t>
      </w:r>
      <w:r w:rsidR="00E66348">
        <w:rPr>
          <w:rFonts w:ascii="Arial" w:hAnsi="Arial" w:cs="Arial"/>
          <w:sz w:val="22"/>
          <w:szCs w:val="22"/>
        </w:rPr>
        <w:t>committee/</w:t>
      </w:r>
      <w:r>
        <w:rPr>
          <w:rFonts w:ascii="Arial" w:hAnsi="Arial" w:cs="Arial"/>
          <w:sz w:val="22"/>
          <w:szCs w:val="22"/>
        </w:rPr>
        <w:t>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B20E" w14:textId="77777777" w:rsidR="00587EFE" w:rsidRDefault="00587EFE" w:rsidP="00831C42">
      <w:r>
        <w:separator/>
      </w:r>
    </w:p>
  </w:endnote>
  <w:endnote w:type="continuationSeparator" w:id="0">
    <w:p w14:paraId="2D132916" w14:textId="77777777" w:rsidR="00587EFE" w:rsidRDefault="00587EFE"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587EFE"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8A0D" w14:textId="77777777" w:rsidR="00587EFE" w:rsidRDefault="00587EFE" w:rsidP="00831C42">
      <w:r>
        <w:separator/>
      </w:r>
    </w:p>
  </w:footnote>
  <w:footnote w:type="continuationSeparator" w:id="0">
    <w:p w14:paraId="0B4BA4ED" w14:textId="77777777" w:rsidR="00587EFE" w:rsidRDefault="00587EFE"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87EFE"/>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BF32CD"/>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348"/>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5</cp:revision>
  <cp:lastPrinted>2021-09-15T13:10:00Z</cp:lastPrinted>
  <dcterms:created xsi:type="dcterms:W3CDTF">2021-07-21T14:55:00Z</dcterms:created>
  <dcterms:modified xsi:type="dcterms:W3CDTF">2021-09-15T13:10:00Z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