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02650D5B"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7493E9E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w:t>
      </w:r>
      <w:r w:rsidR="00C010E6" w:rsidRPr="00085A01">
        <w:rPr>
          <w:rFonts w:cs="Arial"/>
          <w:szCs w:val="22"/>
        </w:rPr>
        <w:t xml:space="preserve">and can be organised according to the discretion of the setting </w:t>
      </w:r>
      <w:r w:rsidR="003715D6">
        <w:rPr>
          <w:rFonts w:cs="Arial"/>
          <w:szCs w:val="22"/>
        </w:rPr>
        <w:t>supervisor</w:t>
      </w:r>
      <w:r w:rsidR="00C010E6" w:rsidRPr="00085A01">
        <w:rPr>
          <w:rFonts w:cs="Arial"/>
          <w:szCs w:val="22"/>
        </w:rPr>
        <w:t xml:space="preserve">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6980291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1496477E" w14:textId="3D6DDE89" w:rsidR="00880340" w:rsidRPr="00324B4C" w:rsidRDefault="052C8F1F" w:rsidP="00324B4C">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7DDDCA27" w14:textId="4692DF18"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w:t>
      </w:r>
      <w:r w:rsidR="00324B4C">
        <w:rPr>
          <w:rFonts w:cs="Arial"/>
          <w:szCs w:val="22"/>
        </w:rPr>
        <w:t>independently find their lunch box and water bottle</w:t>
      </w:r>
      <w:r w:rsidRPr="00085A01">
        <w:rPr>
          <w:rFonts w:cs="Arial"/>
          <w:szCs w:val="22"/>
        </w:rPr>
        <w:t xml:space="preserve">. </w:t>
      </w:r>
    </w:p>
    <w:p w14:paraId="719BEC60" w14:textId="1AE801DA"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089C2FA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 xml:space="preserve">There </w:t>
      </w:r>
      <w:r w:rsidR="0004447E">
        <w:rPr>
          <w:rFonts w:cs="Arial"/>
          <w:szCs w:val="22"/>
        </w:rPr>
        <w:t>are</w:t>
      </w:r>
      <w:r w:rsidRPr="00085A01">
        <w:rPr>
          <w:rFonts w:cs="Arial"/>
          <w:szCs w:val="22"/>
        </w:rPr>
        <w:t xml:space="preserve"> opportuniti</w:t>
      </w:r>
      <w:r w:rsidR="0004447E">
        <w:rPr>
          <w:rFonts w:cs="Arial"/>
          <w:szCs w:val="22"/>
        </w:rPr>
        <w:t>es</w:t>
      </w:r>
      <w:r w:rsidRPr="00085A01">
        <w:rPr>
          <w:rFonts w:cs="Arial"/>
          <w:szCs w:val="22"/>
        </w:rPr>
        <w:t xml:space="preserve"> for </w:t>
      </w:r>
      <w:r w:rsidR="0004447E">
        <w:rPr>
          <w:rFonts w:cs="Arial"/>
          <w:szCs w:val="22"/>
        </w:rPr>
        <w:t xml:space="preserve">the </w:t>
      </w:r>
      <w:r w:rsidRPr="00085A01">
        <w:rPr>
          <w:rFonts w:cs="Arial"/>
          <w:szCs w:val="22"/>
        </w:rPr>
        <w:t>children to eat with</w:t>
      </w:r>
      <w:r w:rsidR="0004447E">
        <w:rPr>
          <w:rFonts w:cs="Arial"/>
          <w:szCs w:val="22"/>
        </w:rPr>
        <w:t xml:space="preserve"> their</w:t>
      </w:r>
      <w:r w:rsidRPr="00085A01">
        <w:rPr>
          <w:rFonts w:cs="Arial"/>
          <w:szCs w:val="22"/>
        </w:rPr>
        <w:t xml:space="preserve"> friends. </w:t>
      </w:r>
    </w:p>
    <w:p w14:paraId="0F6EED68" w14:textId="3C993D6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w:t>
      </w:r>
      <w:r w:rsidR="0004447E">
        <w:rPr>
          <w:rFonts w:cs="Arial"/>
          <w:szCs w:val="22"/>
        </w:rPr>
        <w:t>o wash their hands and put away their lunch box and water bottle</w:t>
      </w:r>
      <w:r w:rsidRPr="00085A01">
        <w:rPr>
          <w:rFonts w:cs="Arial"/>
          <w:szCs w:val="22"/>
        </w:rPr>
        <w:t>.</w:t>
      </w:r>
    </w:p>
    <w:p w14:paraId="0B51C60B" w14:textId="6770E02A"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t>
      </w:r>
      <w:r w:rsidR="0004447E">
        <w:rPr>
          <w:rFonts w:cs="Arial"/>
          <w:szCs w:val="22"/>
        </w:rPr>
        <w:t>are encouraged to c</w:t>
      </w:r>
      <w:r w:rsidRPr="00085A01">
        <w:rPr>
          <w:rFonts w:cs="Arial"/>
          <w:szCs w:val="22"/>
        </w:rPr>
        <w:t>lea</w:t>
      </w:r>
      <w:r w:rsidR="0004447E">
        <w:rPr>
          <w:rFonts w:cs="Arial"/>
          <w:szCs w:val="22"/>
        </w:rPr>
        <w:t>n</w:t>
      </w:r>
      <w:r w:rsidRPr="00085A01">
        <w:rPr>
          <w:rFonts w:cs="Arial"/>
          <w:szCs w:val="22"/>
        </w:rPr>
        <w:t xml:space="preserve"> teeth after lunch </w:t>
      </w:r>
      <w:r w:rsidR="0027588F">
        <w:rPr>
          <w:rFonts w:cs="Arial"/>
          <w:szCs w:val="22"/>
        </w:rPr>
        <w:t>where</w:t>
      </w:r>
      <w:r w:rsidRPr="00085A01">
        <w:rPr>
          <w:rFonts w:cs="Arial"/>
          <w:szCs w:val="22"/>
        </w:rPr>
        <w:t xml:space="preserve"> recommended </w:t>
      </w:r>
      <w:r w:rsidR="006B74AF">
        <w:rPr>
          <w:rFonts w:cs="Arial"/>
          <w:szCs w:val="22"/>
        </w:rPr>
        <w:t>and</w:t>
      </w:r>
      <w:r w:rsidRPr="00085A01">
        <w:rPr>
          <w:rFonts w:cs="Arial"/>
          <w:szCs w:val="22"/>
        </w:rPr>
        <w:t xml:space="preserv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2DE403A5" w14:textId="7054A0BE" w:rsidR="00FF4D86" w:rsidRPr="00433C40" w:rsidRDefault="00FF4D86" w:rsidP="007B2490">
      <w:pPr>
        <w:numPr>
          <w:ilvl w:val="0"/>
          <w:numId w:val="69"/>
        </w:numPr>
        <w:autoSpaceDE w:val="0"/>
        <w:autoSpaceDN w:val="0"/>
        <w:adjustRightInd w:val="0"/>
        <w:spacing w:before="120" w:after="120" w:line="360" w:lineRule="auto"/>
        <w:rPr>
          <w:rFonts w:ascii="Arial" w:hAnsi="Arial" w:cs="Arial"/>
          <w:sz w:val="22"/>
          <w:szCs w:val="22"/>
        </w:rPr>
      </w:pP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447E"/>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588F"/>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24B4C"/>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15D6"/>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4AF"/>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2</cp:revision>
  <cp:lastPrinted>2018-05-03T18:57:00Z</cp:lastPrinted>
  <dcterms:created xsi:type="dcterms:W3CDTF">2021-10-06T13:23:00Z</dcterms:created>
  <dcterms:modified xsi:type="dcterms:W3CDTF">2021-10-06T13:23:00Z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